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8C68A" w14:textId="77777777" w:rsidR="00234C8F" w:rsidRDefault="00234C8F" w:rsidP="00234C8F">
      <w:pPr>
        <w:pStyle w:val="newncpi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14:paraId="4A458867" w14:textId="77777777" w:rsidR="00234C8F" w:rsidRDefault="00234C8F" w:rsidP="00234C8F">
      <w:pPr>
        <w:pStyle w:val="newncpi0"/>
        <w:jc w:val="center"/>
        <w:rPr>
          <w:sz w:val="28"/>
          <w:szCs w:val="28"/>
        </w:rPr>
      </w:pPr>
      <w:r>
        <w:rPr>
          <w:sz w:val="28"/>
          <w:szCs w:val="28"/>
        </w:rPr>
        <w:t>«Гомельский государственный университет имени Франциска Скорины»</w:t>
      </w:r>
    </w:p>
    <w:p w14:paraId="688EC350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47E7C37B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21432359" w14:textId="4CA98403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Факультет иностранных языков</w:t>
      </w:r>
    </w:p>
    <w:p w14:paraId="27AFC2C2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Кафедра романо-германской филологии</w:t>
      </w:r>
    </w:p>
    <w:p w14:paraId="1CCF5383" w14:textId="77777777" w:rsidR="00234C8F" w:rsidRDefault="00234C8F" w:rsidP="00234C8F">
      <w:pPr>
        <w:pStyle w:val="newncpi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4748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3788"/>
      </w:tblGrid>
      <w:tr w:rsidR="00234C8F" w14:paraId="784B9079" w14:textId="77777777" w:rsidTr="00234C8F">
        <w:tc>
          <w:tcPr>
            <w:tcW w:w="28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3838F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5F9ADCEA" w14:textId="77777777" w:rsidR="00234C8F" w:rsidRDefault="00234C8F">
            <w:r>
              <w:t> </w:t>
            </w:r>
          </w:p>
        </w:tc>
        <w:tc>
          <w:tcPr>
            <w:tcW w:w="2131" w:type="pct"/>
            <w:hideMark/>
          </w:tcPr>
          <w:p w14:paraId="5319E049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СОГЛАСОВАНО</w:t>
            </w:r>
          </w:p>
          <w:p w14:paraId="22BE4436" w14:textId="77777777" w:rsidR="00234C8F" w:rsidRDefault="00234C8F">
            <w:r>
              <w:t> </w:t>
            </w:r>
          </w:p>
        </w:tc>
      </w:tr>
      <w:tr w:rsidR="00234C8F" w14:paraId="7F5B3E58" w14:textId="77777777" w:rsidTr="00234C8F">
        <w:tc>
          <w:tcPr>
            <w:tcW w:w="28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26F64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14:paraId="40A80580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романо-германской филологии</w:t>
            </w:r>
          </w:p>
          <w:p w14:paraId="08E7E5DB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С.Н. </w:t>
            </w:r>
            <w:proofErr w:type="spellStart"/>
            <w:r>
              <w:rPr>
                <w:sz w:val="28"/>
                <w:szCs w:val="28"/>
              </w:rPr>
              <w:t>Колоцей</w:t>
            </w:r>
            <w:proofErr w:type="spellEnd"/>
          </w:p>
        </w:tc>
        <w:tc>
          <w:tcPr>
            <w:tcW w:w="2131" w:type="pct"/>
            <w:hideMark/>
          </w:tcPr>
          <w:p w14:paraId="4369BAAE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</w:t>
            </w:r>
          </w:p>
          <w:p w14:paraId="4A2B80EC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иностранных языков</w:t>
            </w:r>
          </w:p>
          <w:p w14:paraId="01FDC42A" w14:textId="77777777" w:rsidR="00234C8F" w:rsidRDefault="00234C8F">
            <w:pPr>
              <w:pStyle w:val="newncpi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Е.В. Сажина</w:t>
            </w:r>
          </w:p>
        </w:tc>
      </w:tr>
      <w:tr w:rsidR="00234C8F" w14:paraId="40486D8A" w14:textId="77777777" w:rsidTr="00234C8F">
        <w:tc>
          <w:tcPr>
            <w:tcW w:w="286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73B3EC" w14:textId="281AC50F" w:rsidR="00234C8F" w:rsidRPr="004F497B" w:rsidRDefault="00234C8F">
            <w:pPr>
              <w:pStyle w:val="newncpi0"/>
              <w:rPr>
                <w:sz w:val="28"/>
                <w:szCs w:val="28"/>
              </w:rPr>
            </w:pPr>
            <w:r w:rsidRPr="004F497B">
              <w:rPr>
                <w:sz w:val="28"/>
                <w:szCs w:val="28"/>
              </w:rPr>
              <w:t>                20</w:t>
            </w:r>
            <w:r w:rsidR="004F497B">
              <w:rPr>
                <w:sz w:val="28"/>
                <w:szCs w:val="28"/>
              </w:rPr>
              <w:t>24</w:t>
            </w:r>
            <w:r w:rsidRPr="004F497B">
              <w:rPr>
                <w:sz w:val="28"/>
                <w:szCs w:val="28"/>
              </w:rPr>
              <w:t xml:space="preserve"> г. </w:t>
            </w:r>
          </w:p>
          <w:p w14:paraId="73CA6289" w14:textId="77777777" w:rsidR="00234C8F" w:rsidRPr="004F497B" w:rsidRDefault="00234C8F"/>
        </w:tc>
        <w:tc>
          <w:tcPr>
            <w:tcW w:w="2131" w:type="pct"/>
            <w:hideMark/>
          </w:tcPr>
          <w:p w14:paraId="36332100" w14:textId="2F2FEC70" w:rsidR="00234C8F" w:rsidRPr="004F497B" w:rsidRDefault="00234C8F">
            <w:pPr>
              <w:pStyle w:val="newncpi0"/>
              <w:rPr>
                <w:sz w:val="28"/>
                <w:szCs w:val="28"/>
              </w:rPr>
            </w:pPr>
            <w:r w:rsidRPr="004F497B">
              <w:rPr>
                <w:sz w:val="28"/>
                <w:szCs w:val="28"/>
              </w:rPr>
              <w:t>                  20</w:t>
            </w:r>
            <w:r w:rsidR="004F497B">
              <w:rPr>
                <w:sz w:val="28"/>
                <w:szCs w:val="28"/>
              </w:rPr>
              <w:t>24</w:t>
            </w:r>
            <w:r w:rsidRPr="004F497B">
              <w:rPr>
                <w:sz w:val="28"/>
                <w:szCs w:val="28"/>
              </w:rPr>
              <w:t xml:space="preserve"> г. </w:t>
            </w:r>
          </w:p>
          <w:p w14:paraId="6285C0F5" w14:textId="77777777" w:rsidR="00234C8F" w:rsidRPr="004F497B" w:rsidRDefault="00234C8F">
            <w:r w:rsidRPr="004F497B">
              <w:t> </w:t>
            </w:r>
          </w:p>
        </w:tc>
      </w:tr>
    </w:tbl>
    <w:p w14:paraId="359F2E9C" w14:textId="77777777" w:rsidR="00234C8F" w:rsidRDefault="00234C8F" w:rsidP="00234C8F">
      <w:pPr>
        <w:pStyle w:val="newncpi"/>
        <w:rPr>
          <w:sz w:val="28"/>
          <w:szCs w:val="28"/>
        </w:rPr>
      </w:pPr>
    </w:p>
    <w:p w14:paraId="36CBEA98" w14:textId="77777777" w:rsidR="00234C8F" w:rsidRDefault="00234C8F" w:rsidP="00234C8F">
      <w:pPr>
        <w:pStyle w:val="newncpi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7"/>
        <w:gridCol w:w="360"/>
        <w:gridCol w:w="3430"/>
      </w:tblGrid>
      <w:tr w:rsidR="00234C8F" w14:paraId="41452CAC" w14:textId="77777777" w:rsidTr="00234C8F">
        <w:tc>
          <w:tcPr>
            <w:tcW w:w="29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F38D7A" w14:textId="77777777" w:rsidR="00234C8F" w:rsidRDefault="00234C8F"/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76D5D" w14:textId="77777777" w:rsidR="00234C8F" w:rsidRDefault="00234C8F">
            <w:pPr>
              <w:pStyle w:val="newncpi0"/>
            </w:pPr>
            <w:r>
              <w:t> </w:t>
            </w:r>
          </w:p>
          <w:p w14:paraId="177B8625" w14:textId="77777777" w:rsidR="00234C8F" w:rsidRDefault="00234C8F">
            <w:r>
              <w:t> </w:t>
            </w:r>
          </w:p>
        </w:tc>
        <w:tc>
          <w:tcPr>
            <w:tcW w:w="18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D5E87E" w14:textId="77777777" w:rsidR="00234C8F" w:rsidRDefault="00234C8F">
            <w:pPr>
              <w:pStyle w:val="newncpi0"/>
              <w:rPr>
                <w:lang w:val="en-US"/>
              </w:rPr>
            </w:pPr>
          </w:p>
        </w:tc>
      </w:tr>
    </w:tbl>
    <w:p w14:paraId="15CFA8EA" w14:textId="77777777" w:rsidR="00234C8F" w:rsidRDefault="00234C8F" w:rsidP="00234C8F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</w:t>
      </w:r>
    </w:p>
    <w:p w14:paraId="5A8FD819" w14:textId="77777777" w:rsidR="00234C8F" w:rsidRDefault="00234C8F" w:rsidP="00234C8F">
      <w:pPr>
        <w:pStyle w:val="titlep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14:paraId="5B620EAC" w14:textId="77777777" w:rsidR="00234C8F" w:rsidRDefault="00234C8F" w:rsidP="00234C8F">
      <w:pPr>
        <w:pStyle w:val="titlep"/>
        <w:spacing w:before="0" w:after="0"/>
        <w:rPr>
          <w:sz w:val="28"/>
          <w:szCs w:val="28"/>
        </w:rPr>
      </w:pPr>
    </w:p>
    <w:p w14:paraId="5BD9C349" w14:textId="448902CC" w:rsidR="00234C8F" w:rsidRDefault="00D13BA4" w:rsidP="00234C8F">
      <w:pPr>
        <w:pStyle w:val="newncpi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Домашнее чтение</w:t>
      </w:r>
      <w:bookmarkStart w:id="0" w:name="_GoBack"/>
      <w:bookmarkEnd w:id="0"/>
    </w:p>
    <w:p w14:paraId="0744C3D6" w14:textId="77777777" w:rsidR="004F497B" w:rsidRDefault="00234C8F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для специальности </w:t>
      </w:r>
      <w:r w:rsidR="004F497B">
        <w:rPr>
          <w:color w:val="000000"/>
          <w:spacing w:val="-6"/>
          <w:sz w:val="28"/>
          <w:szCs w:val="28"/>
        </w:rPr>
        <w:t>6</w:t>
      </w:r>
      <w:r>
        <w:rPr>
          <w:color w:val="000000"/>
          <w:spacing w:val="-6"/>
          <w:sz w:val="28"/>
          <w:szCs w:val="28"/>
        </w:rPr>
        <w:t>-0</w:t>
      </w:r>
      <w:r w:rsidR="004F497B">
        <w:rPr>
          <w:color w:val="000000"/>
          <w:spacing w:val="-6"/>
          <w:sz w:val="28"/>
          <w:szCs w:val="28"/>
        </w:rPr>
        <w:t>5</w:t>
      </w:r>
      <w:r>
        <w:rPr>
          <w:color w:val="000000"/>
          <w:spacing w:val="-6"/>
          <w:sz w:val="28"/>
          <w:szCs w:val="28"/>
        </w:rPr>
        <w:t xml:space="preserve"> </w:t>
      </w:r>
      <w:r w:rsidR="004F497B">
        <w:rPr>
          <w:color w:val="000000"/>
          <w:spacing w:val="-6"/>
          <w:sz w:val="28"/>
          <w:szCs w:val="28"/>
        </w:rPr>
        <w:t>0231</w:t>
      </w:r>
      <w:r>
        <w:rPr>
          <w:color w:val="000000"/>
          <w:spacing w:val="-6"/>
          <w:sz w:val="28"/>
          <w:szCs w:val="28"/>
        </w:rPr>
        <w:t xml:space="preserve"> 0</w:t>
      </w:r>
      <w:r w:rsidR="004F497B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 xml:space="preserve"> </w:t>
      </w:r>
      <w:r w:rsidR="004F497B">
        <w:rPr>
          <w:color w:val="000000"/>
          <w:spacing w:val="-6"/>
          <w:sz w:val="28"/>
          <w:szCs w:val="28"/>
        </w:rPr>
        <w:t>Современные и</w:t>
      </w:r>
      <w:r>
        <w:rPr>
          <w:color w:val="000000"/>
          <w:spacing w:val="-6"/>
          <w:sz w:val="28"/>
          <w:szCs w:val="28"/>
        </w:rPr>
        <w:t xml:space="preserve">ностранные языки </w:t>
      </w:r>
    </w:p>
    <w:p w14:paraId="255ADC5A" w14:textId="260ACC1A" w:rsidR="004F497B" w:rsidRDefault="004F497B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(с указанием языков) </w:t>
      </w:r>
    </w:p>
    <w:p w14:paraId="4C25A973" w14:textId="70DA21C2" w:rsidR="00234C8F" w:rsidRDefault="004F497B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Современные иностранные языки </w:t>
      </w:r>
      <w:r w:rsidR="00234C8F">
        <w:rPr>
          <w:color w:val="000000"/>
          <w:spacing w:val="-6"/>
          <w:sz w:val="28"/>
          <w:szCs w:val="28"/>
        </w:rPr>
        <w:t>(немецкий, английский)</w:t>
      </w:r>
    </w:p>
    <w:p w14:paraId="798D6C95" w14:textId="5FA3B2AF" w:rsidR="004F497B" w:rsidRDefault="004F497B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Профилизация</w:t>
      </w:r>
      <w:proofErr w:type="spellEnd"/>
      <w:r>
        <w:rPr>
          <w:color w:val="000000"/>
          <w:spacing w:val="-6"/>
          <w:sz w:val="28"/>
          <w:szCs w:val="28"/>
        </w:rPr>
        <w:t>: Теория первого иностранного языка</w:t>
      </w:r>
    </w:p>
    <w:p w14:paraId="5BE28A20" w14:textId="77777777" w:rsidR="00234C8F" w:rsidRDefault="00234C8F" w:rsidP="00234C8F">
      <w:pPr>
        <w:pStyle w:val="newncpi0"/>
        <w:jc w:val="center"/>
        <w:rPr>
          <w:color w:val="000000"/>
          <w:spacing w:val="-6"/>
          <w:sz w:val="28"/>
          <w:szCs w:val="28"/>
        </w:rPr>
      </w:pPr>
    </w:p>
    <w:p w14:paraId="1CD9D64D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6BFF184B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3453EAA9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125E2126" w14:textId="778745D1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 w:rsidR="00D13BA4">
        <w:rPr>
          <w:sz w:val="28"/>
          <w:szCs w:val="28"/>
        </w:rPr>
        <w:t>А.И. Концевая</w:t>
      </w:r>
      <w:r>
        <w:rPr>
          <w:sz w:val="28"/>
          <w:szCs w:val="28"/>
        </w:rPr>
        <w:t xml:space="preserve">  </w:t>
      </w:r>
    </w:p>
    <w:p w14:paraId="402A7AC8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38B52B8A" w14:textId="77777777" w:rsidR="00234C8F" w:rsidRDefault="00234C8F" w:rsidP="00234C8F">
      <w:pPr>
        <w:pStyle w:val="newncpi0"/>
        <w:rPr>
          <w:sz w:val="28"/>
          <w:szCs w:val="28"/>
        </w:rPr>
      </w:pPr>
    </w:p>
    <w:p w14:paraId="195421A8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Рассмотрено и утверждено</w:t>
      </w:r>
    </w:p>
    <w:p w14:paraId="4B9BD950" w14:textId="77777777" w:rsidR="00234C8F" w:rsidRDefault="00234C8F" w:rsidP="00234C8F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на заседании кафедры </w:t>
      </w:r>
    </w:p>
    <w:p w14:paraId="34EC9D24" w14:textId="0E8C54FF" w:rsidR="00234C8F" w:rsidRPr="005F7957" w:rsidRDefault="005F7957" w:rsidP="00234C8F">
      <w:pPr>
        <w:pStyle w:val="newncpi0"/>
        <w:rPr>
          <w:sz w:val="28"/>
          <w:szCs w:val="28"/>
        </w:rPr>
      </w:pPr>
      <w:r w:rsidRPr="005F7957">
        <w:rPr>
          <w:sz w:val="28"/>
          <w:szCs w:val="28"/>
        </w:rPr>
        <w:t>2</w:t>
      </w:r>
      <w:r w:rsidR="008E3A61">
        <w:rPr>
          <w:sz w:val="28"/>
          <w:szCs w:val="28"/>
        </w:rPr>
        <w:t>8</w:t>
      </w:r>
      <w:r w:rsidRPr="005F7957">
        <w:rPr>
          <w:sz w:val="28"/>
          <w:szCs w:val="28"/>
        </w:rPr>
        <w:t xml:space="preserve"> </w:t>
      </w:r>
      <w:r w:rsidR="008E3A61">
        <w:rPr>
          <w:sz w:val="28"/>
          <w:szCs w:val="28"/>
        </w:rPr>
        <w:t>февраля</w:t>
      </w:r>
      <w:r w:rsidR="00234C8F" w:rsidRPr="005F7957">
        <w:rPr>
          <w:sz w:val="28"/>
          <w:szCs w:val="28"/>
        </w:rPr>
        <w:t xml:space="preserve"> 20</w:t>
      </w:r>
      <w:r w:rsidR="004F497B" w:rsidRPr="005F7957">
        <w:rPr>
          <w:sz w:val="28"/>
          <w:szCs w:val="28"/>
        </w:rPr>
        <w:t>2</w:t>
      </w:r>
      <w:r w:rsidR="008E3A61">
        <w:rPr>
          <w:sz w:val="28"/>
          <w:szCs w:val="28"/>
        </w:rPr>
        <w:t>4</w:t>
      </w:r>
      <w:r w:rsidR="00234C8F" w:rsidRPr="005F7957">
        <w:rPr>
          <w:sz w:val="28"/>
          <w:szCs w:val="28"/>
        </w:rPr>
        <w:t xml:space="preserve"> г., протокол № </w:t>
      </w:r>
      <w:r w:rsidR="008E3A61">
        <w:rPr>
          <w:sz w:val="28"/>
          <w:szCs w:val="28"/>
        </w:rPr>
        <w:t>7</w:t>
      </w:r>
      <w:r w:rsidR="00234C8F" w:rsidRPr="005F7957">
        <w:rPr>
          <w:sz w:val="28"/>
          <w:szCs w:val="28"/>
        </w:rPr>
        <w:t xml:space="preserve"> </w:t>
      </w:r>
    </w:p>
    <w:p w14:paraId="74554810" w14:textId="77777777" w:rsidR="00234C8F" w:rsidRDefault="00234C8F" w:rsidP="00234C8F">
      <w:pPr>
        <w:rPr>
          <w:color w:val="FF0000"/>
        </w:rPr>
      </w:pPr>
    </w:p>
    <w:p w14:paraId="06BA93CA" w14:textId="77777777" w:rsidR="00234C8F" w:rsidRDefault="00234C8F" w:rsidP="00234C8F">
      <w:pPr>
        <w:ind w:firstLine="420"/>
        <w:jc w:val="center"/>
        <w:rPr>
          <w:b/>
          <w:bCs/>
          <w:sz w:val="30"/>
          <w:szCs w:val="30"/>
        </w:rPr>
      </w:pPr>
    </w:p>
    <w:p w14:paraId="3EC4572B" w14:textId="77777777" w:rsidR="00234C8F" w:rsidRDefault="00234C8F" w:rsidP="00234C8F">
      <w:pPr>
        <w:ind w:firstLine="420"/>
        <w:jc w:val="center"/>
        <w:rPr>
          <w:b/>
          <w:bCs/>
          <w:sz w:val="30"/>
          <w:szCs w:val="30"/>
        </w:rPr>
      </w:pPr>
    </w:p>
    <w:p w14:paraId="7205414A" w14:textId="77777777" w:rsidR="00234C8F" w:rsidRDefault="00234C8F" w:rsidP="004F497B">
      <w:pPr>
        <w:rPr>
          <w:b/>
          <w:bCs/>
          <w:sz w:val="30"/>
          <w:szCs w:val="30"/>
        </w:rPr>
      </w:pPr>
    </w:p>
    <w:p w14:paraId="4EA6A360" w14:textId="77777777" w:rsidR="00234C8F" w:rsidRDefault="00234C8F" w:rsidP="00234C8F">
      <w:pPr>
        <w:pStyle w:val="newncpi0"/>
        <w:rPr>
          <w:sz w:val="20"/>
          <w:szCs w:val="20"/>
        </w:rPr>
      </w:pPr>
    </w:p>
    <w:p w14:paraId="69D67E80" w14:textId="77777777" w:rsidR="00234C8F" w:rsidRDefault="00234C8F" w:rsidP="00234C8F">
      <w:pPr>
        <w:pStyle w:val="newncpi0"/>
      </w:pPr>
    </w:p>
    <w:p w14:paraId="64BFF287" w14:textId="77777777" w:rsidR="00234C8F" w:rsidRDefault="00234C8F" w:rsidP="00234C8F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Рассмотрено и утверждено </w:t>
      </w:r>
    </w:p>
    <w:p w14:paraId="39AECB16" w14:textId="77777777" w:rsidR="00F84C21" w:rsidRPr="00F84C21" w:rsidRDefault="00234C8F" w:rsidP="00234C8F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на заседании </w:t>
      </w:r>
      <w:proofErr w:type="gramStart"/>
      <w:r>
        <w:rPr>
          <w:bCs/>
          <w:sz w:val="30"/>
          <w:szCs w:val="30"/>
        </w:rPr>
        <w:t>научно-методического</w:t>
      </w:r>
      <w:proofErr w:type="gramEnd"/>
    </w:p>
    <w:p w14:paraId="32C812D0" w14:textId="1552B52A" w:rsidR="00234C8F" w:rsidRDefault="00F84C21" w:rsidP="00234C8F">
      <w:pPr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совета             2024 г., протокол № </w:t>
      </w:r>
      <w:r w:rsidR="00234C8F">
        <w:rPr>
          <w:bCs/>
          <w:sz w:val="30"/>
          <w:szCs w:val="30"/>
        </w:rPr>
        <w:t xml:space="preserve"> </w:t>
      </w:r>
    </w:p>
    <w:p w14:paraId="21A918F7" w14:textId="77777777" w:rsidR="000B29D1" w:rsidRDefault="000B29D1"/>
    <w:sectPr w:rsidR="000B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8F"/>
    <w:rsid w:val="000B29D1"/>
    <w:rsid w:val="00234C8F"/>
    <w:rsid w:val="004F497B"/>
    <w:rsid w:val="005F7957"/>
    <w:rsid w:val="008E3A61"/>
    <w:rsid w:val="00D13BA4"/>
    <w:rsid w:val="00DF0570"/>
    <w:rsid w:val="00F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C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C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C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3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4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C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4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C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34C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4C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4C8F"/>
    <w:rPr>
      <w:b/>
      <w:bCs/>
      <w:smallCaps/>
      <w:color w:val="0F4761" w:themeColor="accent1" w:themeShade="BF"/>
      <w:spacing w:val="5"/>
    </w:rPr>
  </w:style>
  <w:style w:type="paragraph" w:customStyle="1" w:styleId="titlep">
    <w:name w:val="titlep"/>
    <w:basedOn w:val="a"/>
    <w:rsid w:val="00234C8F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234C8F"/>
    <w:pPr>
      <w:ind w:firstLine="567"/>
      <w:jc w:val="both"/>
    </w:pPr>
  </w:style>
  <w:style w:type="paragraph" w:customStyle="1" w:styleId="newncpi0">
    <w:name w:val="newncpi0"/>
    <w:basedOn w:val="a"/>
    <w:rsid w:val="00234C8F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C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C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C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C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3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4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C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4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C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34C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4C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4C8F"/>
    <w:rPr>
      <w:b/>
      <w:bCs/>
      <w:smallCaps/>
      <w:color w:val="0F4761" w:themeColor="accent1" w:themeShade="BF"/>
      <w:spacing w:val="5"/>
    </w:rPr>
  </w:style>
  <w:style w:type="paragraph" w:customStyle="1" w:styleId="titlep">
    <w:name w:val="titlep"/>
    <w:basedOn w:val="a"/>
    <w:rsid w:val="00234C8F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234C8F"/>
    <w:pPr>
      <w:ind w:firstLine="567"/>
      <w:jc w:val="both"/>
    </w:pPr>
  </w:style>
  <w:style w:type="paragraph" w:customStyle="1" w:styleId="newncpi0">
    <w:name w:val="newncpi0"/>
    <w:basedOn w:val="a"/>
    <w:rsid w:val="00234C8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0D4FE-BD63-478A-8A0B-71B59A2A2EA1}"/>
</file>

<file path=customXml/itemProps2.xml><?xml version="1.0" encoding="utf-8"?>
<ds:datastoreItem xmlns:ds="http://schemas.openxmlformats.org/officeDocument/2006/customXml" ds:itemID="{1B11142B-385A-43DD-A991-86B41D9D3D9B}"/>
</file>

<file path=customXml/itemProps3.xml><?xml version="1.0" encoding="utf-8"?>
<ds:datastoreItem xmlns:ds="http://schemas.openxmlformats.org/officeDocument/2006/customXml" ds:itemID="{07A5765B-9B6D-43B1-A168-B6AAF7558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Каребо</dc:creator>
  <cp:keywords/>
  <dc:description/>
  <cp:lastModifiedBy>RePack by Diakov</cp:lastModifiedBy>
  <cp:revision>10</cp:revision>
  <dcterms:created xsi:type="dcterms:W3CDTF">2024-02-06T17:52:00Z</dcterms:created>
  <dcterms:modified xsi:type="dcterms:W3CDTF">2024-04-04T09:02:00Z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